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EE7" w:rsidRPr="005641F5" w:rsidRDefault="005E0EE7" w:rsidP="005E0EE7">
      <w:pPr>
        <w:pStyle w:val="Sinespaciado"/>
        <w:jc w:val="center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Junta del Consejo de Directores</w:t>
      </w:r>
    </w:p>
    <w:p w:rsidR="005E0EE7" w:rsidRPr="005641F5" w:rsidRDefault="006F4D27" w:rsidP="005E0EE7">
      <w:pPr>
        <w:pStyle w:val="Sinespaciado"/>
        <w:jc w:val="center"/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t>6 de marzo</w:t>
      </w:r>
      <w:bookmarkStart w:id="0" w:name="_GoBack"/>
      <w:bookmarkEnd w:id="0"/>
    </w:p>
    <w:p w:rsidR="00E4219A" w:rsidRPr="005641F5" w:rsidRDefault="00E4219A" w:rsidP="005E0EE7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Nuevo Director de Comunicaciones</w:t>
      </w:r>
    </w:p>
    <w:p w:rsidR="005E0EE7" w:rsidRPr="005641F5" w:rsidRDefault="005E0EE7" w:rsidP="005E0EE7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Kerry Oki fue nombrado director de comunicaciones y coordinará y dirigirá toda la comunicación formal interna y con los clientes. Kerry tiene 4 años de experiencia como administrador en Luna Sea, Inc. y tiene grados en ambas ciencias, la mercadotecnia y la comunicación. Las responsabilidades de Kerry incluirán: 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Correspondencia al cliente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Comunicación interna</w:t>
      </w:r>
    </w:p>
    <w:p w:rsidR="00E4219A" w:rsidRPr="005641F5" w:rsidRDefault="005E0EE7" w:rsidP="00873383">
      <w:pPr>
        <w:pStyle w:val="Sinespaciado"/>
        <w:numPr>
          <w:ilvl w:val="0"/>
          <w:numId w:val="1"/>
        </w:numPr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>Comunicados de prensa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5E0EE7" w:rsidRPr="005641F5" w:rsidRDefault="005E0EE7" w:rsidP="005E0EE7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Revisión del Mes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Marzo resultó ser un mes muy ocupado y productivo para Bon Voyage. El Nuevo negocio aumentó 34% desde abril pasado. Los vuelos retrasados fueron mínimos—Bon Voyage sólo recibió una queja de un cliente por un retraso. </w:t>
      </w:r>
    </w:p>
    <w:p w:rsidR="00E4219A" w:rsidRPr="005641F5" w:rsidRDefault="00E4219A" w:rsidP="00E4219A">
      <w:pPr>
        <w:pStyle w:val="Sinespaciado"/>
        <w:rPr>
          <w:sz w:val="28"/>
          <w:szCs w:val="28"/>
          <w:lang w:val="es-MX"/>
        </w:rPr>
      </w:pPr>
    </w:p>
    <w:p w:rsidR="00867293" w:rsidRPr="005641F5" w:rsidRDefault="00867293" w:rsidP="00867293">
      <w:pPr>
        <w:pStyle w:val="Sinespaciado"/>
        <w:rPr>
          <w:b/>
          <w:sz w:val="28"/>
          <w:szCs w:val="28"/>
          <w:lang w:val="es-MX"/>
        </w:rPr>
      </w:pPr>
      <w:r w:rsidRPr="005641F5">
        <w:rPr>
          <w:b/>
          <w:sz w:val="28"/>
          <w:szCs w:val="28"/>
          <w:lang w:val="es-MX"/>
        </w:rPr>
        <w:t>Excursión Clásica a Las Vegas</w:t>
      </w:r>
    </w:p>
    <w:p w:rsidR="00867293" w:rsidRPr="005641F5" w:rsidRDefault="00867293" w:rsidP="00867293">
      <w:pPr>
        <w:pStyle w:val="Sinespaciado"/>
        <w:rPr>
          <w:sz w:val="28"/>
          <w:szCs w:val="28"/>
          <w:lang w:val="es-MX"/>
        </w:rPr>
      </w:pPr>
      <w:r w:rsidRPr="005641F5">
        <w:rPr>
          <w:sz w:val="28"/>
          <w:szCs w:val="28"/>
          <w:lang w:val="es-MX"/>
        </w:rPr>
        <w:t xml:space="preserve">El mes próximo Bon Voyage introducirá nuestra nueva excursión de 7 días “Las Vegas Clásico”. Los clientes podrán experimentar Las Vegas de ayer. El hospedaje será en el famoso hotel Gold Nugget, localizado en la histórica Calle Freemont. </w:t>
      </w:r>
    </w:p>
    <w:p w:rsidR="00C41A6A" w:rsidRPr="00867293" w:rsidRDefault="00C41A6A" w:rsidP="00E4219A">
      <w:pPr>
        <w:pStyle w:val="Sinespaciado"/>
        <w:rPr>
          <w:sz w:val="28"/>
          <w:szCs w:val="28"/>
          <w:lang w:val="es-MX"/>
        </w:rPr>
      </w:pPr>
    </w:p>
    <w:p w:rsidR="00873383" w:rsidRPr="00867293" w:rsidRDefault="00873383" w:rsidP="00E4219A">
      <w:pPr>
        <w:pStyle w:val="Sinespaciado"/>
        <w:rPr>
          <w:sz w:val="28"/>
          <w:szCs w:val="28"/>
          <w:lang w:val="es-MX"/>
        </w:rPr>
      </w:pPr>
    </w:p>
    <w:p w:rsidR="0066120F" w:rsidRDefault="0066120F">
      <w:pPr>
        <w:rPr>
          <w:sz w:val="28"/>
          <w:szCs w:val="28"/>
          <w:lang w:val="es-MX"/>
        </w:rPr>
      </w:pPr>
      <w:r>
        <w:rPr>
          <w:sz w:val="28"/>
          <w:szCs w:val="28"/>
          <w:lang w:val="es-MX"/>
        </w:rPr>
        <w:br w:type="page"/>
      </w:r>
    </w:p>
    <w:tbl>
      <w:tblPr>
        <w:tblStyle w:val="Tablaconcuadrcula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6120F" w:rsidRPr="0066120F" w:rsidTr="0095744A">
        <w:tc>
          <w:tcPr>
            <w:tcW w:w="3116" w:type="dxa"/>
          </w:tcPr>
          <w:p w:rsidR="0066120F" w:rsidRPr="0066120F" w:rsidRDefault="0066120F" w:rsidP="0095744A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lastRenderedPageBreak/>
              <w:t>Duración de la Excursión</w:t>
            </w:r>
          </w:p>
        </w:tc>
        <w:tc>
          <w:tcPr>
            <w:tcW w:w="3117" w:type="dxa"/>
          </w:tcPr>
          <w:p w:rsidR="0066120F" w:rsidRPr="0066120F" w:rsidRDefault="0066120F" w:rsidP="0095744A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Estándar</w:t>
            </w:r>
          </w:p>
        </w:tc>
        <w:tc>
          <w:tcPr>
            <w:tcW w:w="3117" w:type="dxa"/>
          </w:tcPr>
          <w:p w:rsidR="0066120F" w:rsidRPr="0066120F" w:rsidRDefault="0066120F" w:rsidP="0095744A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Regalía</w:t>
            </w:r>
          </w:p>
        </w:tc>
      </w:tr>
      <w:tr w:rsidR="0066120F" w:rsidRPr="0066120F" w:rsidTr="0095744A">
        <w:tc>
          <w:tcPr>
            <w:tcW w:w="3116" w:type="dxa"/>
          </w:tcPr>
          <w:p w:rsidR="0066120F" w:rsidRPr="0066120F" w:rsidRDefault="0066120F" w:rsidP="0095744A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7 días</w:t>
            </w:r>
          </w:p>
        </w:tc>
        <w:tc>
          <w:tcPr>
            <w:tcW w:w="3117" w:type="dxa"/>
          </w:tcPr>
          <w:p w:rsidR="0066120F" w:rsidRPr="0066120F" w:rsidRDefault="0066120F" w:rsidP="0095744A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$2,500</w:t>
            </w:r>
          </w:p>
        </w:tc>
        <w:tc>
          <w:tcPr>
            <w:tcW w:w="3117" w:type="dxa"/>
          </w:tcPr>
          <w:p w:rsidR="0066120F" w:rsidRPr="0066120F" w:rsidRDefault="0066120F" w:rsidP="0095744A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$2,000</w:t>
            </w:r>
          </w:p>
        </w:tc>
      </w:tr>
      <w:tr w:rsidR="0066120F" w:rsidRPr="0066120F" w:rsidTr="0095744A">
        <w:tc>
          <w:tcPr>
            <w:tcW w:w="3116" w:type="dxa"/>
          </w:tcPr>
          <w:p w:rsidR="0066120F" w:rsidRPr="0066120F" w:rsidRDefault="0066120F" w:rsidP="0095744A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5 días</w:t>
            </w:r>
          </w:p>
        </w:tc>
        <w:tc>
          <w:tcPr>
            <w:tcW w:w="3117" w:type="dxa"/>
          </w:tcPr>
          <w:p w:rsidR="0066120F" w:rsidRPr="0066120F" w:rsidRDefault="0066120F" w:rsidP="0095744A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$1,700</w:t>
            </w:r>
          </w:p>
        </w:tc>
        <w:tc>
          <w:tcPr>
            <w:tcW w:w="3117" w:type="dxa"/>
          </w:tcPr>
          <w:p w:rsidR="0066120F" w:rsidRPr="0066120F" w:rsidRDefault="0066120F" w:rsidP="0095744A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$1,400</w:t>
            </w:r>
          </w:p>
        </w:tc>
      </w:tr>
      <w:tr w:rsidR="0066120F" w:rsidRPr="0066120F" w:rsidTr="0095744A">
        <w:tc>
          <w:tcPr>
            <w:tcW w:w="3116" w:type="dxa"/>
          </w:tcPr>
          <w:p w:rsidR="0066120F" w:rsidRPr="0066120F" w:rsidRDefault="0066120F" w:rsidP="0095744A">
            <w:pPr>
              <w:pStyle w:val="Sinespaciado"/>
              <w:rPr>
                <w:sz w:val="28"/>
                <w:szCs w:val="28"/>
                <w:lang w:val="es-419"/>
              </w:rPr>
            </w:pPr>
            <w:r>
              <w:rPr>
                <w:sz w:val="28"/>
                <w:szCs w:val="28"/>
                <w:lang w:val="es-419"/>
              </w:rPr>
              <w:t>3 días</w:t>
            </w:r>
          </w:p>
        </w:tc>
        <w:tc>
          <w:tcPr>
            <w:tcW w:w="3117" w:type="dxa"/>
          </w:tcPr>
          <w:p w:rsidR="0066120F" w:rsidRPr="0066120F" w:rsidRDefault="0066120F" w:rsidP="0095744A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$1,000</w:t>
            </w:r>
          </w:p>
        </w:tc>
        <w:tc>
          <w:tcPr>
            <w:tcW w:w="3117" w:type="dxa"/>
          </w:tcPr>
          <w:p w:rsidR="0066120F" w:rsidRPr="0066120F" w:rsidRDefault="0066120F" w:rsidP="0095744A">
            <w:pPr>
              <w:pStyle w:val="Sinespaciado"/>
              <w:rPr>
                <w:sz w:val="28"/>
                <w:szCs w:val="28"/>
                <w:lang w:val="es-419"/>
              </w:rPr>
            </w:pPr>
            <w:r w:rsidRPr="0066120F">
              <w:rPr>
                <w:sz w:val="28"/>
                <w:szCs w:val="28"/>
                <w:lang w:val="es-419"/>
              </w:rPr>
              <w:t>$850</w:t>
            </w:r>
          </w:p>
        </w:tc>
      </w:tr>
    </w:tbl>
    <w:p w:rsidR="00873383" w:rsidRPr="005641F5" w:rsidRDefault="00873383" w:rsidP="00E4219A">
      <w:pPr>
        <w:pStyle w:val="Sinespaciado"/>
        <w:rPr>
          <w:sz w:val="28"/>
          <w:szCs w:val="28"/>
          <w:lang w:val="es-MX"/>
        </w:rPr>
      </w:pPr>
    </w:p>
    <w:p w:rsidR="00873383" w:rsidRPr="005641F5" w:rsidRDefault="00873383" w:rsidP="00E4219A">
      <w:pPr>
        <w:pStyle w:val="Sinespaciado"/>
        <w:rPr>
          <w:sz w:val="28"/>
          <w:szCs w:val="28"/>
          <w:lang w:val="es-MX"/>
        </w:rPr>
      </w:pPr>
    </w:p>
    <w:sectPr w:rsidR="00873383" w:rsidRPr="00564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42186"/>
    <w:multiLevelType w:val="hybridMultilevel"/>
    <w:tmpl w:val="6F36C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19A"/>
    <w:rsid w:val="00077B05"/>
    <w:rsid w:val="00164F6D"/>
    <w:rsid w:val="001F64A9"/>
    <w:rsid w:val="002B628C"/>
    <w:rsid w:val="002E43C9"/>
    <w:rsid w:val="00380602"/>
    <w:rsid w:val="003842C7"/>
    <w:rsid w:val="003E01B3"/>
    <w:rsid w:val="004126D4"/>
    <w:rsid w:val="004263DE"/>
    <w:rsid w:val="004D46AC"/>
    <w:rsid w:val="004E1894"/>
    <w:rsid w:val="00550341"/>
    <w:rsid w:val="005641F5"/>
    <w:rsid w:val="005E0EE7"/>
    <w:rsid w:val="0064739B"/>
    <w:rsid w:val="0066120F"/>
    <w:rsid w:val="006B768C"/>
    <w:rsid w:val="006D515D"/>
    <w:rsid w:val="006F4D27"/>
    <w:rsid w:val="00745794"/>
    <w:rsid w:val="00772B30"/>
    <w:rsid w:val="008628D1"/>
    <w:rsid w:val="00867293"/>
    <w:rsid w:val="00873383"/>
    <w:rsid w:val="008C68DE"/>
    <w:rsid w:val="00902543"/>
    <w:rsid w:val="009076F7"/>
    <w:rsid w:val="0091362C"/>
    <w:rsid w:val="009C7B68"/>
    <w:rsid w:val="00A50070"/>
    <w:rsid w:val="00B20643"/>
    <w:rsid w:val="00B5009F"/>
    <w:rsid w:val="00B91F6D"/>
    <w:rsid w:val="00C011B5"/>
    <w:rsid w:val="00C41A6A"/>
    <w:rsid w:val="00C612A7"/>
    <w:rsid w:val="00C82472"/>
    <w:rsid w:val="00C86B0D"/>
    <w:rsid w:val="00CB0901"/>
    <w:rsid w:val="00CB3CE3"/>
    <w:rsid w:val="00D13BA6"/>
    <w:rsid w:val="00E4219A"/>
    <w:rsid w:val="00E53776"/>
    <w:rsid w:val="00E722DE"/>
    <w:rsid w:val="00EF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4127E"/>
  <w15:chartTrackingRefBased/>
  <w15:docId w15:val="{4B823D69-811B-4B2D-92D5-A4086011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4219A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873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4">
    <w:name w:val="Plain Table 4"/>
    <w:basedOn w:val="Tablanormal"/>
    <w:uiPriority w:val="44"/>
    <w:rsid w:val="004D46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decuadrcula5oscura-nfasis5">
    <w:name w:val="Grid Table 5 Dark Accent 5"/>
    <w:basedOn w:val="Tablanormal"/>
    <w:uiPriority w:val="50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adecuadrcula4-nfasis5">
    <w:name w:val="Grid Table 4 Accent 5"/>
    <w:basedOn w:val="Tablanormal"/>
    <w:uiPriority w:val="49"/>
    <w:rsid w:val="004263D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53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776"/>
    <w:rPr>
      <w:rFonts w:ascii="Segoe UI" w:hAnsi="Segoe UI" w:cs="Segoe UI"/>
      <w:sz w:val="18"/>
      <w:szCs w:val="18"/>
    </w:rPr>
  </w:style>
  <w:style w:type="table" w:styleId="Tabladecuadrcula3-nfasis5">
    <w:name w:val="Grid Table 3 Accent 5"/>
    <w:basedOn w:val="Tablanormal"/>
    <w:uiPriority w:val="48"/>
    <w:rsid w:val="00D13BA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166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Claypool</dc:creator>
  <cp:keywords/>
  <dc:description/>
  <cp:lastModifiedBy>Guía de Instructor</cp:lastModifiedBy>
  <cp:revision>9</cp:revision>
  <dcterms:created xsi:type="dcterms:W3CDTF">2014-11-05T15:55:00Z</dcterms:created>
  <dcterms:modified xsi:type="dcterms:W3CDTF">2018-07-24T21:47:00Z</dcterms:modified>
</cp:coreProperties>
</file>